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type="auto" w:w="0"/>
        <w:jc w:val="center"/>
        <w:tblLook w:firstColumn="1" w:firstRow="1" w:lastColumn="0" w:lastRow="0" w:noHBand="0" w:noVBand="1" w:val="04A0"/>
      </w:tblPr>
      <w:tblGrid>
        <w:gridCol w:w="3475"/>
        <w:gridCol w:w="3475"/>
        <w:gridCol w:w="3475"/>
      </w:tblGrid>
      <w:tr>
        <w:tc>
          <w:tcPr>
            <w:tcW w:type="dxa" w:w="1247"/>
            <w:tcBorders>
              <w:top w:val="single" w:sz="0" w:space="0" w:color="404040"/>
              <w:left w:val="single" w:sz="0" w:space="0" w:color="404040"/>
              <w:bottom w:val="single" w:sz="0" w:space="0" w:color="404040"/>
              <w:right w:val="single" w:sz="0" w:space="0" w:color="404040"/>
            </w:tcBorders>
            <w:vAlign w:val="center"/>
            <w:tcMar>
              <w:top w:w="80" w:type="dxa"/>
              <w:start w:w="80" w:type="dxa"/>
              <w:bottom w:w="80" w:type="dxa"/>
              <w:end w:w="80" w:type="dxa"/>
            </w:tcMar>
          </w:tcPr>
          <w:p>
            <w:r>
              <w:drawing>
                <wp:inline xmlns:a="http://schemas.openxmlformats.org/drawingml/2006/main" xmlns:pic="http://schemas.openxmlformats.org/drawingml/2006/picture">
                  <wp:extent cx="612000" cy="743143"/>
                  <wp:docPr id="1" name="Picture 1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image1.jpeg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2000" cy="743143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6804"/>
            <w:tcBorders>
              <w:top w:val="single" w:sz="0" w:space="0" w:color="404040"/>
              <w:left w:val="single" w:sz="0" w:space="0" w:color="404040"/>
              <w:bottom w:val="single" w:sz="0" w:space="0" w:color="404040"/>
              <w:right w:val="single" w:sz="0" w:space="0" w:color="404040"/>
            </w:tcBorders>
            <w:vAlign w:val="center"/>
            <w:tcMar>
              <w:top w:w="80" w:type="dxa"/>
              <w:start w:w="80" w:type="dxa"/>
              <w:bottom w:w="80" w:type="dxa"/>
              <w:end w:w="80" w:type="dxa"/>
            </w:tcMar>
          </w:tcPr>
          <w:p>
            <w:pPr>
              <w:jc w:val="center"/>
            </w:pPr>
            <w:r>
              <w:rPr>
                <w:b/>
                <w:color w:val="1F4E79"/>
                <w:sz w:val="34"/>
              </w:rPr>
              <w:t>VYZVEDÁVÁNÍ DÍTĚTE NEZLETILOU OSOBOU</w:t>
            </w:r>
            <w:r>
              <w:br/>
            </w:r>
            <w:r>
              <w:rPr>
                <w:b/>
                <w:sz w:val="20"/>
              </w:rPr>
              <w:t>pověření zákonného zástupce 2026</w:t>
            </w:r>
          </w:p>
        </w:tc>
        <w:tc>
          <w:tcPr>
            <w:tcW w:type="dxa" w:w="1247"/>
            <w:tcBorders>
              <w:top w:val="single" w:sz="0" w:space="0" w:color="404040"/>
              <w:left w:val="single" w:sz="0" w:space="0" w:color="404040"/>
              <w:bottom w:val="single" w:sz="0" w:space="0" w:color="404040"/>
              <w:right w:val="single" w:sz="0" w:space="0" w:color="404040"/>
            </w:tcBorders>
            <w:vAlign w:val="center"/>
            <w:tcMar>
              <w:top w:w="80" w:type="dxa"/>
              <w:start w:w="80" w:type="dxa"/>
              <w:bottom w:w="80" w:type="dxa"/>
              <w:end w:w="80" w:type="dxa"/>
            </w:tcMar>
          </w:tcPr>
          <w:p>
            <w:r>
              <w:drawing>
                <wp:inline xmlns:a="http://schemas.openxmlformats.org/drawingml/2006/main" xmlns:pic="http://schemas.openxmlformats.org/drawingml/2006/picture">
                  <wp:extent cx="612000" cy="612000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image2.jpeg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2000" cy="612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r>
        <w:t>Formulář se používá tehdy, pokud má dítě z tábora vyzvedávat nezletilá osoba.</w:t>
      </w:r>
    </w:p>
    <w:tbl>
      <w:tblPr>
        <w:tblW w:type="auto" w:w="0"/>
        <w:tblLook w:firstColumn="1" w:firstRow="1" w:lastColumn="0" w:lastRow="0" w:noHBand="0" w:noVBand="1" w:val="04A0"/>
      </w:tblPr>
      <w:tblGrid>
        <w:gridCol w:w="10426"/>
      </w:tblGrid>
      <w:tr>
        <w:trPr>
          <w:trHeight w:val="311" w:hRule="atLeast"/>
        </w:trPr>
        <w:tc>
          <w:tcPr>
            <w:tcW w:type="dxa" w:w="9355"/>
            <w:tcBorders>
              <w:top w:val="single" w:sz="8" w:space="0" w:color="404040"/>
              <w:left w:val="single" w:sz="8" w:space="0" w:color="404040"/>
              <w:bottom w:val="single" w:sz="8" w:space="0" w:color="404040"/>
              <w:right w:val="single" w:sz="8" w:space="0" w:color="404040"/>
            </w:tcBorders>
            <w:vAlign w:val="center"/>
            <w:tcMar>
              <w:top w:w="80" w:type="dxa"/>
              <w:start w:w="80" w:type="dxa"/>
              <w:bottom w:w="80" w:type="dxa"/>
              <w:end w:w="80" w:type="dxa"/>
            </w:tcMar>
            <w:shd w:fill="F2F2F2"/>
          </w:tcPr>
          <w:p>
            <w:r>
              <w:t>Jméno a příjmení dítěte</w:t>
            </w:r>
          </w:p>
        </w:tc>
      </w:tr>
      <w:tr>
        <w:trPr>
          <w:trHeight w:val="481" w:hRule="atLeast"/>
        </w:trPr>
        <w:tc>
          <w:tcPr>
            <w:tcW w:type="dxa" w:w="9355"/>
            <w:tcBorders>
              <w:top w:val="single" w:sz="8" w:space="0" w:color="404040"/>
              <w:left w:val="single" w:sz="8" w:space="0" w:color="404040"/>
              <w:bottom w:val="single" w:sz="8" w:space="0" w:color="404040"/>
              <w:right w:val="single" w:sz="8" w:space="0" w:color="404040"/>
            </w:tcBorders>
            <w:vAlign w:val="center"/>
            <w:tcMar>
              <w:top w:w="80" w:type="dxa"/>
              <w:start w:w="80" w:type="dxa"/>
              <w:bottom w:w="80" w:type="dxa"/>
              <w:end w:w="80" w:type="dxa"/>
            </w:tcMar>
          </w:tcPr>
          <w:p>
            <w:r/>
          </w:p>
        </w:tc>
      </w:tr>
      <w:tr>
        <w:trPr>
          <w:trHeight w:val="311" w:hRule="atLeast"/>
        </w:trPr>
        <w:tc>
          <w:tcPr>
            <w:tcW w:type="dxa" w:w="9355"/>
            <w:tcBorders>
              <w:top w:val="single" w:sz="8" w:space="0" w:color="404040"/>
              <w:left w:val="single" w:sz="8" w:space="0" w:color="404040"/>
              <w:bottom w:val="single" w:sz="8" w:space="0" w:color="404040"/>
              <w:right w:val="single" w:sz="8" w:space="0" w:color="404040"/>
            </w:tcBorders>
            <w:vAlign w:val="center"/>
            <w:tcMar>
              <w:top w:w="80" w:type="dxa"/>
              <w:start w:w="80" w:type="dxa"/>
              <w:bottom w:w="80" w:type="dxa"/>
              <w:end w:w="80" w:type="dxa"/>
            </w:tcMar>
            <w:shd w:fill="F2F2F2"/>
          </w:tcPr>
          <w:p>
            <w:r>
              <w:t>Dny vyzvednutí nezletilou osobou</w:t>
            </w:r>
          </w:p>
        </w:tc>
      </w:tr>
      <w:tr>
        <w:trPr>
          <w:trHeight w:val="481" w:hRule="atLeast"/>
        </w:trPr>
        <w:tc>
          <w:tcPr>
            <w:tcW w:type="dxa" w:w="9355"/>
            <w:tcBorders>
              <w:top w:val="single" w:sz="8" w:space="0" w:color="404040"/>
              <w:left w:val="single" w:sz="8" w:space="0" w:color="404040"/>
              <w:bottom w:val="single" w:sz="8" w:space="0" w:color="404040"/>
              <w:right w:val="single" w:sz="8" w:space="0" w:color="404040"/>
            </w:tcBorders>
            <w:vAlign w:val="center"/>
            <w:tcMar>
              <w:top w:w="80" w:type="dxa"/>
              <w:start w:w="80" w:type="dxa"/>
              <w:bottom w:w="80" w:type="dxa"/>
              <w:end w:w="80" w:type="dxa"/>
            </w:tcMar>
          </w:tcPr>
          <w:p>
            <w:r/>
          </w:p>
        </w:tc>
      </w:tr>
      <w:tr>
        <w:trPr>
          <w:trHeight w:val="311" w:hRule="atLeast"/>
        </w:trPr>
        <w:tc>
          <w:tcPr>
            <w:tcW w:type="dxa" w:w="9355"/>
            <w:tcBorders>
              <w:top w:val="single" w:sz="8" w:space="0" w:color="404040"/>
              <w:left w:val="single" w:sz="8" w:space="0" w:color="404040"/>
              <w:bottom w:val="single" w:sz="8" w:space="0" w:color="404040"/>
              <w:right w:val="single" w:sz="8" w:space="0" w:color="404040"/>
            </w:tcBorders>
            <w:vAlign w:val="center"/>
            <w:tcMar>
              <w:top w:w="80" w:type="dxa"/>
              <w:start w:w="80" w:type="dxa"/>
              <w:bottom w:w="80" w:type="dxa"/>
              <w:end w:w="80" w:type="dxa"/>
            </w:tcMar>
            <w:shd w:fill="F2F2F2"/>
          </w:tcPr>
          <w:p>
            <w:r>
              <w:t>Jméno a příjmení nezletilé osoby</w:t>
            </w:r>
          </w:p>
        </w:tc>
      </w:tr>
      <w:tr>
        <w:trPr>
          <w:trHeight w:val="481" w:hRule="atLeast"/>
        </w:trPr>
        <w:tc>
          <w:tcPr>
            <w:tcW w:type="dxa" w:w="9355"/>
            <w:tcBorders>
              <w:top w:val="single" w:sz="8" w:space="0" w:color="404040"/>
              <w:left w:val="single" w:sz="8" w:space="0" w:color="404040"/>
              <w:bottom w:val="single" w:sz="8" w:space="0" w:color="404040"/>
              <w:right w:val="single" w:sz="8" w:space="0" w:color="404040"/>
            </w:tcBorders>
            <w:vAlign w:val="center"/>
            <w:tcMar>
              <w:top w:w="80" w:type="dxa"/>
              <w:start w:w="80" w:type="dxa"/>
              <w:bottom w:w="80" w:type="dxa"/>
              <w:end w:w="80" w:type="dxa"/>
            </w:tcMar>
          </w:tcPr>
          <w:p>
            <w:r/>
          </w:p>
        </w:tc>
      </w:tr>
      <w:tr>
        <w:trPr>
          <w:trHeight w:val="311" w:hRule="atLeast"/>
        </w:trPr>
        <w:tc>
          <w:tcPr>
            <w:tcW w:type="dxa" w:w="9355"/>
            <w:tcBorders>
              <w:top w:val="single" w:sz="8" w:space="0" w:color="404040"/>
              <w:left w:val="single" w:sz="8" w:space="0" w:color="404040"/>
              <w:bottom w:val="single" w:sz="8" w:space="0" w:color="404040"/>
              <w:right w:val="single" w:sz="8" w:space="0" w:color="404040"/>
            </w:tcBorders>
            <w:vAlign w:val="center"/>
            <w:tcMar>
              <w:top w:w="80" w:type="dxa"/>
              <w:start w:w="80" w:type="dxa"/>
              <w:bottom w:w="80" w:type="dxa"/>
              <w:end w:w="80" w:type="dxa"/>
            </w:tcMar>
            <w:shd w:fill="F2F2F2"/>
          </w:tcPr>
          <w:p>
            <w:r>
              <w:t>Datum narození nezletilé osoby</w:t>
            </w:r>
          </w:p>
        </w:tc>
      </w:tr>
      <w:tr>
        <w:trPr>
          <w:trHeight w:val="481" w:hRule="atLeast"/>
        </w:trPr>
        <w:tc>
          <w:tcPr>
            <w:tcW w:type="dxa" w:w="9355"/>
            <w:tcBorders>
              <w:top w:val="single" w:sz="8" w:space="0" w:color="404040"/>
              <w:left w:val="single" w:sz="8" w:space="0" w:color="404040"/>
              <w:bottom w:val="single" w:sz="8" w:space="0" w:color="404040"/>
              <w:right w:val="single" w:sz="8" w:space="0" w:color="404040"/>
            </w:tcBorders>
            <w:vAlign w:val="center"/>
            <w:tcMar>
              <w:top w:w="80" w:type="dxa"/>
              <w:start w:w="80" w:type="dxa"/>
              <w:bottom w:w="80" w:type="dxa"/>
              <w:end w:w="80" w:type="dxa"/>
            </w:tcMar>
          </w:tcPr>
          <w:p>
            <w:r/>
          </w:p>
        </w:tc>
      </w:tr>
      <w:tr>
        <w:trPr>
          <w:trHeight w:val="311" w:hRule="atLeast"/>
        </w:trPr>
        <w:tc>
          <w:tcPr>
            <w:tcW w:type="dxa" w:w="9355"/>
            <w:tcBorders>
              <w:top w:val="single" w:sz="8" w:space="0" w:color="404040"/>
              <w:left w:val="single" w:sz="8" w:space="0" w:color="404040"/>
              <w:bottom w:val="single" w:sz="8" w:space="0" w:color="404040"/>
              <w:right w:val="single" w:sz="8" w:space="0" w:color="404040"/>
            </w:tcBorders>
            <w:vAlign w:val="center"/>
            <w:tcMar>
              <w:top w:w="80" w:type="dxa"/>
              <w:start w:w="80" w:type="dxa"/>
              <w:bottom w:w="80" w:type="dxa"/>
              <w:end w:w="80" w:type="dxa"/>
            </w:tcMar>
            <w:shd w:fill="F2F2F2"/>
          </w:tcPr>
          <w:p>
            <w:r>
              <w:t>Bydliště nezletilé osoby</w:t>
            </w:r>
          </w:p>
        </w:tc>
      </w:tr>
      <w:tr>
        <w:trPr>
          <w:trHeight w:val="481" w:hRule="atLeast"/>
        </w:trPr>
        <w:tc>
          <w:tcPr>
            <w:tcW w:type="dxa" w:w="9355"/>
            <w:tcBorders>
              <w:top w:val="single" w:sz="8" w:space="0" w:color="404040"/>
              <w:left w:val="single" w:sz="8" w:space="0" w:color="404040"/>
              <w:bottom w:val="single" w:sz="8" w:space="0" w:color="404040"/>
              <w:right w:val="single" w:sz="8" w:space="0" w:color="404040"/>
            </w:tcBorders>
            <w:vAlign w:val="center"/>
            <w:tcMar>
              <w:top w:w="80" w:type="dxa"/>
              <w:start w:w="80" w:type="dxa"/>
              <w:bottom w:w="80" w:type="dxa"/>
              <w:end w:w="80" w:type="dxa"/>
            </w:tcMar>
          </w:tcPr>
          <w:p>
            <w:r/>
          </w:p>
        </w:tc>
      </w:tr>
      <w:tr>
        <w:trPr>
          <w:trHeight w:val="311" w:hRule="atLeast"/>
        </w:trPr>
        <w:tc>
          <w:tcPr>
            <w:tcW w:type="dxa" w:w="9355"/>
            <w:tcBorders>
              <w:top w:val="single" w:sz="8" w:space="0" w:color="404040"/>
              <w:left w:val="single" w:sz="8" w:space="0" w:color="404040"/>
              <w:bottom w:val="single" w:sz="8" w:space="0" w:color="404040"/>
              <w:right w:val="single" w:sz="8" w:space="0" w:color="404040"/>
            </w:tcBorders>
            <w:vAlign w:val="center"/>
            <w:tcMar>
              <w:top w:w="80" w:type="dxa"/>
              <w:start w:w="80" w:type="dxa"/>
              <w:bottom w:w="80" w:type="dxa"/>
              <w:end w:w="80" w:type="dxa"/>
            </w:tcMar>
            <w:shd w:fill="F2F2F2"/>
          </w:tcPr>
          <w:p>
            <w:r>
              <w:t>Kontakt na nezletilou osobu</w:t>
            </w:r>
          </w:p>
        </w:tc>
      </w:tr>
      <w:tr>
        <w:trPr>
          <w:trHeight w:val="481" w:hRule="atLeast"/>
        </w:trPr>
        <w:tc>
          <w:tcPr>
            <w:tcW w:type="dxa" w:w="9355"/>
            <w:tcBorders>
              <w:top w:val="single" w:sz="8" w:space="0" w:color="404040"/>
              <w:left w:val="single" w:sz="8" w:space="0" w:color="404040"/>
              <w:bottom w:val="single" w:sz="8" w:space="0" w:color="404040"/>
              <w:right w:val="single" w:sz="8" w:space="0" w:color="404040"/>
            </w:tcBorders>
            <w:vAlign w:val="center"/>
            <w:tcMar>
              <w:top w:w="80" w:type="dxa"/>
              <w:start w:w="80" w:type="dxa"/>
              <w:bottom w:w="80" w:type="dxa"/>
              <w:end w:w="80" w:type="dxa"/>
            </w:tcMar>
          </w:tcPr>
          <w:p>
            <w:r/>
          </w:p>
        </w:tc>
      </w:tr>
    </w:tbl>
    <w:p>
      <w:pPr>
        <w:pStyle w:val="Heading1"/>
        <w:spacing w:before="160" w:after="80"/>
      </w:pPr>
      <w:r>
        <w:t>Prohlášení zákonného zástupce</w:t>
      </w:r>
    </w:p>
    <w:p>
      <w:r>
        <w:t>Zákonný zástupce svým podpisem prohlašuje, že uvedenou nezletilou osobu považuje za rozumově a fyzicky způsobilou bezpečně odvést dítě z příměstského tábora a zastoupit zákonného zástupce při převzetí dítěte. Od okamžiku předání dítěte této osobě přebírá zákonný zástupce za dítě odpovědnost.</w:t>
      </w:r>
    </w:p>
    <w:tbl>
      <w:tblPr>
        <w:tblW w:type="auto" w:w="0"/>
        <w:tblLook w:firstColumn="1" w:firstRow="1" w:lastColumn="0" w:lastRow="0" w:noHBand="0" w:noVBand="1" w:val="04A0"/>
      </w:tblPr>
      <w:tblGrid>
        <w:gridCol w:w="2606"/>
        <w:gridCol w:w="2606"/>
        <w:gridCol w:w="2606"/>
        <w:gridCol w:w="2606"/>
      </w:tblGrid>
      <w:tr>
        <w:trPr>
          <w:trHeight w:val="510" w:hRule="atLeast"/>
        </w:trPr>
        <w:tc>
          <w:tcPr>
            <w:tcW w:type="dxa" w:w="1871"/>
            <w:tcBorders>
              <w:top w:val="single" w:sz="8" w:space="0" w:color="404040"/>
              <w:left w:val="single" w:sz="8" w:space="0" w:color="404040"/>
              <w:bottom w:val="single" w:sz="8" w:space="0" w:color="404040"/>
              <w:right w:val="single" w:sz="8" w:space="0" w:color="404040"/>
            </w:tcBorders>
            <w:vAlign w:val="center"/>
            <w:tcMar>
              <w:top w:w="80" w:type="dxa"/>
              <w:start w:w="80" w:type="dxa"/>
              <w:bottom w:w="80" w:type="dxa"/>
              <w:end w:w="80" w:type="dxa"/>
            </w:tcMar>
            <w:shd w:fill="F2F2F2"/>
          </w:tcPr>
          <w:p>
            <w:r>
              <w:rPr>
                <w:b/>
                <w:sz w:val="18"/>
              </w:rPr>
              <w:t>Místo a datum</w:t>
            </w:r>
          </w:p>
        </w:tc>
        <w:tc>
          <w:tcPr>
            <w:tcW w:type="dxa" w:w="2835"/>
            <w:tcBorders>
              <w:top w:val="single" w:sz="8" w:space="0" w:color="404040"/>
              <w:left w:val="single" w:sz="8" w:space="0" w:color="404040"/>
              <w:bottom w:val="single" w:sz="8" w:space="0" w:color="404040"/>
              <w:right w:val="single" w:sz="8" w:space="0" w:color="404040"/>
            </w:tcBorders>
            <w:vAlign w:val="center"/>
            <w:tcMar>
              <w:top w:w="80" w:type="dxa"/>
              <w:start w:w="80" w:type="dxa"/>
              <w:bottom w:w="80" w:type="dxa"/>
              <w:end w:w="80" w:type="dxa"/>
            </w:tcMar>
          </w:tcPr>
          <w:p>
            <w:r>
              <w:rPr>
                <w:b/>
                <w:sz w:val="18"/>
              </w:rPr>
            </w:r>
          </w:p>
        </w:tc>
        <w:tc>
          <w:tcPr>
            <w:tcW w:type="dxa" w:w="1701"/>
            <w:tcBorders>
              <w:top w:val="single" w:sz="8" w:space="0" w:color="404040"/>
              <w:left w:val="single" w:sz="8" w:space="0" w:color="404040"/>
              <w:bottom w:val="single" w:sz="8" w:space="0" w:color="404040"/>
              <w:right w:val="single" w:sz="8" w:space="0" w:color="404040"/>
            </w:tcBorders>
            <w:vAlign w:val="center"/>
            <w:tcMar>
              <w:top w:w="80" w:type="dxa"/>
              <w:start w:w="80" w:type="dxa"/>
              <w:bottom w:w="80" w:type="dxa"/>
              <w:end w:w="80" w:type="dxa"/>
            </w:tcMar>
            <w:shd w:fill="F2F2F2"/>
          </w:tcPr>
          <w:p>
            <w:r>
              <w:rPr>
                <w:b/>
                <w:sz w:val="18"/>
              </w:rPr>
              <w:t>Podpis zákonného zástupce</w:t>
            </w:r>
          </w:p>
        </w:tc>
        <w:tc>
          <w:tcPr>
            <w:tcW w:type="dxa" w:w="3969"/>
            <w:tcBorders>
              <w:top w:val="single" w:sz="8" w:space="0" w:color="404040"/>
              <w:left w:val="single" w:sz="8" w:space="0" w:color="404040"/>
              <w:bottom w:val="single" w:sz="8" w:space="0" w:color="404040"/>
              <w:right w:val="single" w:sz="8" w:space="0" w:color="404040"/>
            </w:tcBorders>
            <w:vAlign w:val="center"/>
            <w:tcMar>
              <w:top w:w="80" w:type="dxa"/>
              <w:start w:w="80" w:type="dxa"/>
              <w:bottom w:w="80" w:type="dxa"/>
              <w:end w:w="80" w:type="dxa"/>
            </w:tcMar>
          </w:tcPr>
          <w:p>
            <w:r>
              <w:rPr>
                <w:b/>
                <w:sz w:val="18"/>
              </w:rPr>
            </w:r>
          </w:p>
        </w:tc>
      </w:tr>
    </w:tbl>
    <w:sectPr w:rsidR="00FC693F" w:rsidRPr="0006063C" w:rsidSect="00034616">
      <w:footerReference w:type="default" r:id="rId9"/>
      <w:pgSz w:w="12240" w:h="15840"/>
      <w:pgMar w:top="907" w:right="907" w:bottom="907" w:left="90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rPr>
        <w:color w:val="646464"/>
        <w:sz w:val="16"/>
      </w:rPr>
      <w:t>TJ SPARTA Kutná Hora - oddíl házené | Příměstský tábor 2026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/>
    </w:pPr>
    <w:rPr>
      <w:rFonts w:ascii="Aptos" w:hAnsi="Aptos" w:eastAsia="Aptos"/>
      <w:sz w:val="20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 w:ascii="Aptos Display" w:hAnsi="Aptos Display" w:eastAsia="Aptos Display"/>
      <w:b/>
      <w:bCs/>
      <w:color w:val="1F4E79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Aptos Display" w:hAnsi="Aptos Display" w:eastAsia="Aptos Display"/>
      <w:b/>
      <w:bCs/>
      <w:color w:val="1F4E79"/>
      <w:sz w:val="24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 w:ascii="Aptos Display" w:hAnsi="Aptos Display" w:eastAsia="Aptos Display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ptos Display" w:hAnsi="Aptos Display" w:eastAsia="Aptos Display"/>
      <w:b/>
      <w:color w:val="1F4E79"/>
      <w:spacing w:val="5"/>
      <w:kern w:val="28"/>
      <w:sz w:val="3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Relationship Id="rId10" Type="http://schemas.openxmlformats.org/officeDocument/2006/relationships/image" Target="media/image1.jpeg"/><Relationship Id="rId1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